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方正仿宋简体"/>
          <w:b/>
          <w:bCs/>
          <w:sz w:val="30"/>
          <w:szCs w:val="30"/>
          <w:lang w:eastAsia="zh-CN"/>
        </w:rPr>
      </w:pPr>
      <w:r>
        <w:rPr>
          <w:rFonts w:eastAsia="方正仿宋简体"/>
          <w:b/>
          <w:bCs/>
          <w:sz w:val="30"/>
          <w:szCs w:val="30"/>
        </w:rPr>
        <w:t>附件</w:t>
      </w: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t>7</w:t>
      </w:r>
    </w:p>
    <w:p>
      <w:pPr>
        <w:numPr>
          <w:ilvl w:val="0"/>
          <w:numId w:val="0"/>
        </w:numPr>
        <w:spacing w:before="0" w:beforeLines="-2147483648" w:after="0" w:afterLines="-2147483648" w:line="240" w:lineRule="auto"/>
        <w:jc w:val="center"/>
        <w:rPr>
          <w:rFonts w:hint="eastAsia" w:ascii="Times New Roman" w:hAnsi="Times New Roman" w:eastAsia="方正大标宋简体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大标宋简体" w:cs="Times New Roman"/>
          <w:b/>
          <w:bCs/>
          <w:sz w:val="36"/>
          <w:szCs w:val="36"/>
          <w:lang w:val="en-US" w:eastAsia="zh-CN"/>
        </w:rPr>
        <w:t>习近平总书记重要著作</w:t>
      </w:r>
      <w:r>
        <w:rPr>
          <w:rFonts w:hint="eastAsia" w:eastAsia="方正大标宋简体"/>
          <w:b/>
          <w:bCs/>
          <w:sz w:val="36"/>
          <w:szCs w:val="36"/>
        </w:rPr>
        <w:t>学习资料</w:t>
      </w:r>
    </w:p>
    <w:p>
      <w:pPr>
        <w:ind w:firstLine="600" w:firstLineChars="200"/>
        <w:rPr>
          <w:rFonts w:hint="eastAsia" w:eastAsia="方正仿宋简体"/>
          <w:b/>
          <w:bCs/>
          <w:sz w:val="30"/>
          <w:szCs w:val="30"/>
          <w:lang w:val="en-US" w:eastAsia="zh-CN"/>
        </w:rPr>
      </w:pP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t>1.《习近平谈治国理政》</w:t>
      </w:r>
    </w:p>
    <w:p>
      <w:pPr>
        <w:ind w:firstLine="600" w:firstLineChars="200"/>
        <w:rPr>
          <w:rFonts w:hint="eastAsia" w:eastAsia="方正仿宋简体"/>
          <w:b/>
          <w:bCs/>
          <w:sz w:val="30"/>
          <w:szCs w:val="30"/>
          <w:lang w:val="en-US" w:eastAsia="zh-CN"/>
        </w:rPr>
      </w:pP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fldChar w:fldCharType="begin"/>
      </w: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instrText xml:space="preserve"> HYPERLINK "https://www.12371.cn/special/zglz3/" </w:instrText>
      </w: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fldChar w:fldCharType="separate"/>
      </w: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t>https://www.12371.cn/special/zglz3/</w:t>
      </w: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fldChar w:fldCharType="end"/>
      </w:r>
    </w:p>
    <w:p>
      <w:pPr>
        <w:ind w:firstLine="600" w:firstLineChars="200"/>
        <w:rPr>
          <w:rFonts w:hint="eastAsia" w:eastAsia="方正仿宋简体"/>
          <w:b/>
          <w:bCs/>
          <w:sz w:val="30"/>
          <w:szCs w:val="30"/>
          <w:lang w:val="en-US" w:eastAsia="zh-CN"/>
        </w:rPr>
      </w:pP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t>2.《习近平与大学生朋友们》</w:t>
      </w:r>
    </w:p>
    <w:p>
      <w:pPr>
        <w:ind w:firstLine="600" w:firstLineChars="200"/>
        <w:rPr>
          <w:rFonts w:hint="eastAsia" w:eastAsia="方正仿宋简体"/>
          <w:b/>
          <w:bCs/>
          <w:sz w:val="30"/>
          <w:szCs w:val="30"/>
          <w:lang w:val="en-US" w:eastAsia="zh-CN"/>
        </w:rPr>
      </w:pP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fldChar w:fldCharType="begin"/>
      </w: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instrText xml:space="preserve"> HYPERLINK "https://www.12371.cn/special/xjpydxs/" </w:instrText>
      </w: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fldChar w:fldCharType="separate"/>
      </w: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t>https://www.12371.cn/special/xjpydxs/</w:t>
      </w: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fldChar w:fldCharType="end"/>
      </w:r>
    </w:p>
    <w:p>
      <w:pPr>
        <w:numPr>
          <w:ilvl w:val="0"/>
          <w:numId w:val="0"/>
        </w:numPr>
        <w:ind w:firstLine="600" w:firstLineChars="200"/>
        <w:rPr>
          <w:rFonts w:hint="eastAsia" w:eastAsia="方正仿宋简体"/>
          <w:b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kern w:val="2"/>
          <w:sz w:val="30"/>
          <w:szCs w:val="30"/>
          <w:lang w:val="en-US" w:eastAsia="zh-CN" w:bidi="ar-SA"/>
        </w:rPr>
        <w:t>3.</w:t>
      </w: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t>《习近平的七年知青岁月》</w:t>
      </w:r>
    </w:p>
    <w:p>
      <w:pPr>
        <w:numPr>
          <w:ilvl w:val="0"/>
          <w:numId w:val="0"/>
        </w:numPr>
        <w:ind w:firstLine="600" w:firstLineChars="200"/>
        <w:rPr>
          <w:rFonts w:hint="default" w:eastAsia="方正仿宋简体"/>
          <w:b/>
          <w:bCs/>
          <w:sz w:val="30"/>
          <w:szCs w:val="30"/>
          <w:lang w:val="en-US" w:eastAsia="zh-CN"/>
        </w:rPr>
      </w:pP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fldChar w:fldCharType="begin"/>
      </w: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instrText xml:space="preserve"> HYPERLINK "https://www.12371.cn/special/xjpdqnzqsy/" </w:instrText>
      </w: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fldChar w:fldCharType="separate"/>
      </w: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t>https://www.12371.cn/special/xjpdqnzqsy/</w:t>
      </w: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fldChar w:fldCharType="end"/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xNjU4ODQ3ZWIyMDY0MWM5ZGM1ZjYwZDkxZWJkOGQifQ=="/>
  </w:docVars>
  <w:rsids>
    <w:rsidRoot w:val="4407126D"/>
    <w:rsid w:val="4407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2024-04-11T16:08:00Z</dcterms:created>
  <dc:creator>九离.</dc:creator>
  <cp:lastModifiedBy>九离.</cp:lastModifiedBy>
  <dcterms:modified xsi:type="dcterms:W3CDTF">2024-04-11T16:10:39Z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A8C909211A5C4D7CA74871DE958C2483_11</vt:lpwstr>
  </property>
</Properties>
</file>